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21" w:rsidRPr="00DD7AC2" w:rsidRDefault="00804321" w:rsidP="00804321">
      <w:pPr>
        <w:spacing w:line="276" w:lineRule="auto"/>
        <w:rPr>
          <w:sz w:val="32"/>
        </w:rPr>
      </w:pPr>
    </w:p>
    <w:p w:rsidR="00804321" w:rsidRPr="00DD7AC2" w:rsidRDefault="00804321" w:rsidP="00804321">
      <w:pPr>
        <w:pStyle w:val="ZAGG"/>
        <w:spacing w:line="240" w:lineRule="auto"/>
        <w:rPr>
          <w:color w:val="auto"/>
          <w:sz w:val="22"/>
          <w:szCs w:val="18"/>
          <w:vertAlign w:val="superscript"/>
        </w:rPr>
      </w:pPr>
      <w:r w:rsidRPr="00DD7AC2">
        <w:rPr>
          <w:color w:val="auto"/>
          <w:sz w:val="22"/>
          <w:szCs w:val="18"/>
        </w:rPr>
        <w:t>И</w:t>
      </w:r>
      <w:r w:rsidR="00DD7AC2" w:rsidRPr="00DD7AC2">
        <w:rPr>
          <w:caps w:val="0"/>
          <w:color w:val="auto"/>
          <w:sz w:val="22"/>
          <w:szCs w:val="18"/>
        </w:rPr>
        <w:t xml:space="preserve">нвестиции в основной капитал, направленные на охрану </w:t>
      </w:r>
      <w:r w:rsidR="00DD7AC2" w:rsidRPr="00DD7AC2">
        <w:rPr>
          <w:caps w:val="0"/>
          <w:color w:val="auto"/>
          <w:sz w:val="22"/>
          <w:szCs w:val="18"/>
        </w:rPr>
        <w:br/>
        <w:t>окружающей среды и рациональное использование природных ресурсов</w:t>
      </w:r>
      <w:proofErr w:type="gramStart"/>
      <w:r w:rsidR="00DD7AC2" w:rsidRPr="00DD7AC2">
        <w:rPr>
          <w:caps w:val="0"/>
          <w:color w:val="auto"/>
          <w:sz w:val="22"/>
          <w:szCs w:val="18"/>
          <w:vertAlign w:val="superscript"/>
        </w:rPr>
        <w:t>1</w:t>
      </w:r>
      <w:proofErr w:type="gramEnd"/>
      <w:r w:rsidRPr="00DD7AC2">
        <w:rPr>
          <w:color w:val="auto"/>
          <w:sz w:val="22"/>
          <w:szCs w:val="18"/>
          <w:vertAlign w:val="superscript"/>
        </w:rPr>
        <w:t>)</w:t>
      </w:r>
    </w:p>
    <w:p w:rsidR="00DD7AC2" w:rsidRDefault="00DD7AC2" w:rsidP="00804321">
      <w:pPr>
        <w:pStyle w:val="ZAGG"/>
        <w:spacing w:line="240" w:lineRule="auto"/>
        <w:rPr>
          <w:color w:val="auto"/>
          <w:sz w:val="18"/>
          <w:szCs w:val="18"/>
          <w:vertAlign w:val="superscript"/>
        </w:rPr>
      </w:pPr>
    </w:p>
    <w:p w:rsidR="00804321" w:rsidRPr="00772E41" w:rsidRDefault="00804321" w:rsidP="00804321">
      <w:pPr>
        <w:pStyle w:val="ZAGG"/>
        <w:rPr>
          <w:color w:val="auto"/>
          <w:sz w:val="18"/>
          <w:szCs w:val="18"/>
          <w:vertAlign w:val="superscript"/>
        </w:rPr>
      </w:pPr>
    </w:p>
    <w:tbl>
      <w:tblPr>
        <w:tblW w:w="4998" w:type="pct"/>
        <w:tblInd w:w="5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4"/>
        <w:gridCol w:w="1056"/>
        <w:gridCol w:w="1055"/>
        <w:gridCol w:w="1055"/>
        <w:gridCol w:w="1055"/>
        <w:gridCol w:w="1055"/>
        <w:gridCol w:w="1055"/>
        <w:gridCol w:w="1055"/>
        <w:gridCol w:w="1055"/>
        <w:gridCol w:w="1049"/>
      </w:tblGrid>
      <w:tr w:rsidR="00740374" w:rsidRPr="00772E41" w:rsidTr="00740374">
        <w:trPr>
          <w:cantSplit/>
          <w:trHeight w:val="19"/>
          <w:tblHeader/>
        </w:trPr>
        <w:tc>
          <w:tcPr>
            <w:tcW w:w="1744" w:type="pct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40374" w:rsidRPr="00772E41" w:rsidRDefault="00740374" w:rsidP="00746263">
            <w:pPr>
              <w:pStyle w:val="Noparagraphstyle"/>
              <w:spacing w:line="240" w:lineRule="auto"/>
              <w:ind w:left="14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40374" w:rsidRPr="00772E41" w:rsidRDefault="00740374" w:rsidP="00FD3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36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0374" w:rsidRPr="00AE2BA0" w:rsidRDefault="00740374" w:rsidP="009A085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2015</w:t>
            </w:r>
          </w:p>
        </w:tc>
        <w:tc>
          <w:tcPr>
            <w:tcW w:w="36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40374" w:rsidRDefault="00740374" w:rsidP="009A085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36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40374" w:rsidRDefault="00740374" w:rsidP="009A085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2017</w:t>
            </w:r>
          </w:p>
        </w:tc>
        <w:tc>
          <w:tcPr>
            <w:tcW w:w="36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40374" w:rsidRDefault="00740374" w:rsidP="009A085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2018</w:t>
            </w:r>
          </w:p>
        </w:tc>
        <w:tc>
          <w:tcPr>
            <w:tcW w:w="36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40374" w:rsidRPr="00E51699" w:rsidRDefault="00740374" w:rsidP="009A0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36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40374" w:rsidRPr="00E51699" w:rsidRDefault="00740374" w:rsidP="00FD3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36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40374" w:rsidRDefault="00740374" w:rsidP="00FD3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36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40374" w:rsidRDefault="00740374" w:rsidP="00740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740374" w:rsidRPr="00772E41" w:rsidTr="00740374">
        <w:trPr>
          <w:trHeight w:val="56"/>
        </w:trPr>
        <w:tc>
          <w:tcPr>
            <w:tcW w:w="1744" w:type="pct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0" w:type="dxa"/>
              <w:bottom w:w="45" w:type="dxa"/>
              <w:right w:w="0" w:type="dxa"/>
            </w:tcMar>
          </w:tcPr>
          <w:p w:rsidR="00740374" w:rsidRPr="00772E41" w:rsidRDefault="00740374" w:rsidP="00FD3F50">
            <w:pP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3256" w:type="pct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40374" w:rsidRPr="00C723F1" w:rsidRDefault="00740374" w:rsidP="00FD3F50">
            <w:pPr>
              <w:ind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2E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Миллионов рублей </w:t>
            </w:r>
          </w:p>
          <w:p w:rsidR="00740374" w:rsidRPr="00772E41" w:rsidRDefault="00740374" w:rsidP="00740374">
            <w:pPr>
              <w:ind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2E41">
              <w:rPr>
                <w:rFonts w:ascii="Arial" w:hAnsi="Arial" w:cs="Arial"/>
                <w:bCs/>
                <w:sz w:val="18"/>
                <w:szCs w:val="18"/>
              </w:rPr>
              <w:t>(в фактически действовавших ценах)</w:t>
            </w:r>
          </w:p>
        </w:tc>
      </w:tr>
      <w:tr w:rsidR="00740374" w:rsidRPr="00772E41" w:rsidTr="00740374">
        <w:trPr>
          <w:trHeight w:val="330"/>
        </w:trPr>
        <w:tc>
          <w:tcPr>
            <w:tcW w:w="1744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40374" w:rsidRPr="00772E41" w:rsidRDefault="00740374" w:rsidP="00E516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772E41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Инвестиции в основной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772E41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капитал</w:t>
            </w:r>
            <w:r w:rsidRPr="00772E41">
              <w:rPr>
                <w:rFonts w:ascii="Arial" w:hAnsi="Arial" w:cs="Arial"/>
                <w:spacing w:val="-6"/>
                <w:sz w:val="18"/>
                <w:szCs w:val="18"/>
              </w:rPr>
              <w:t xml:space="preserve"> - всего</w:t>
            </w:r>
          </w:p>
        </w:tc>
        <w:tc>
          <w:tcPr>
            <w:tcW w:w="362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740374" w:rsidRPr="00772E41" w:rsidRDefault="00740374" w:rsidP="00FD3F50">
            <w:pPr>
              <w:ind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2E41">
              <w:rPr>
                <w:rFonts w:ascii="Arial" w:hAnsi="Arial" w:cs="Arial"/>
                <w:b/>
                <w:bCs/>
                <w:sz w:val="18"/>
                <w:szCs w:val="18"/>
              </w:rPr>
              <w:t>76,5</w:t>
            </w:r>
          </w:p>
        </w:tc>
        <w:tc>
          <w:tcPr>
            <w:tcW w:w="362" w:type="pc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740374" w:rsidRPr="007B3ADD" w:rsidRDefault="00740374" w:rsidP="007B3ADD">
            <w:pPr>
              <w:ind w:left="-28" w:right="28"/>
              <w:jc w:val="center"/>
              <w:rPr>
                <w:rFonts w:ascii="Arial" w:hAnsi="Arial" w:cs="Arial"/>
                <w:b/>
                <w:spacing w:val="-12"/>
                <w:sz w:val="18"/>
                <w:szCs w:val="18"/>
              </w:rPr>
            </w:pPr>
            <w:r w:rsidRPr="007B3ADD">
              <w:rPr>
                <w:rFonts w:ascii="Arial" w:hAnsi="Arial" w:cs="Arial"/>
                <w:b/>
                <w:spacing w:val="-12"/>
                <w:sz w:val="18"/>
                <w:szCs w:val="18"/>
              </w:rPr>
              <w:t>576,6</w:t>
            </w:r>
          </w:p>
        </w:tc>
        <w:tc>
          <w:tcPr>
            <w:tcW w:w="36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0374" w:rsidRPr="007B3ADD" w:rsidRDefault="00740374" w:rsidP="007B3ADD">
            <w:pPr>
              <w:ind w:left="-28" w:right="28"/>
              <w:jc w:val="center"/>
              <w:rPr>
                <w:rFonts w:ascii="Arial" w:hAnsi="Arial" w:cs="Arial"/>
                <w:b/>
                <w:spacing w:val="-12"/>
                <w:sz w:val="18"/>
                <w:szCs w:val="18"/>
              </w:rPr>
            </w:pPr>
            <w:r w:rsidRPr="007B3ADD">
              <w:rPr>
                <w:rFonts w:ascii="Arial" w:hAnsi="Arial" w:cs="Arial"/>
                <w:b/>
                <w:spacing w:val="-12"/>
                <w:sz w:val="18"/>
                <w:szCs w:val="18"/>
              </w:rPr>
              <w:t>531,2</w:t>
            </w:r>
          </w:p>
        </w:tc>
        <w:tc>
          <w:tcPr>
            <w:tcW w:w="36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0374" w:rsidRPr="007B3ADD" w:rsidRDefault="00740374" w:rsidP="007B3ADD">
            <w:pPr>
              <w:ind w:left="-28" w:right="28"/>
              <w:jc w:val="center"/>
              <w:rPr>
                <w:rFonts w:ascii="Arial" w:hAnsi="Arial" w:cs="Arial"/>
                <w:b/>
                <w:spacing w:val="-12"/>
                <w:sz w:val="18"/>
                <w:szCs w:val="18"/>
              </w:rPr>
            </w:pPr>
            <w:r w:rsidRPr="007B3ADD">
              <w:rPr>
                <w:rFonts w:ascii="Arial" w:hAnsi="Arial" w:cs="Arial"/>
                <w:b/>
                <w:spacing w:val="-12"/>
                <w:sz w:val="18"/>
                <w:szCs w:val="18"/>
              </w:rPr>
              <w:t>94,3</w:t>
            </w:r>
          </w:p>
        </w:tc>
        <w:tc>
          <w:tcPr>
            <w:tcW w:w="36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0374" w:rsidRPr="007B3ADD" w:rsidRDefault="00740374" w:rsidP="007B3ADD">
            <w:pPr>
              <w:ind w:left="-28" w:right="28"/>
              <w:jc w:val="center"/>
              <w:rPr>
                <w:rFonts w:ascii="Arial" w:hAnsi="Arial" w:cs="Arial"/>
                <w:b/>
                <w:spacing w:val="-12"/>
                <w:sz w:val="18"/>
                <w:szCs w:val="18"/>
              </w:rPr>
            </w:pPr>
            <w:r w:rsidRPr="007B3ADD">
              <w:rPr>
                <w:rFonts w:ascii="Arial" w:hAnsi="Arial" w:cs="Arial"/>
                <w:b/>
                <w:spacing w:val="-12"/>
                <w:sz w:val="18"/>
                <w:szCs w:val="18"/>
              </w:rPr>
              <w:t>716,2</w:t>
            </w:r>
          </w:p>
        </w:tc>
        <w:tc>
          <w:tcPr>
            <w:tcW w:w="36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0374" w:rsidRPr="007B3ADD" w:rsidRDefault="00740374" w:rsidP="007B3ADD">
            <w:pPr>
              <w:ind w:left="-28" w:right="28"/>
              <w:jc w:val="center"/>
              <w:rPr>
                <w:rFonts w:ascii="Arial" w:hAnsi="Arial" w:cs="Arial"/>
                <w:b/>
                <w:spacing w:val="-12"/>
                <w:sz w:val="18"/>
                <w:szCs w:val="18"/>
              </w:rPr>
            </w:pPr>
            <w:r w:rsidRPr="007B3ADD">
              <w:rPr>
                <w:rFonts w:ascii="Arial" w:hAnsi="Arial" w:cs="Arial"/>
                <w:b/>
                <w:spacing w:val="-12"/>
                <w:sz w:val="18"/>
                <w:szCs w:val="18"/>
              </w:rPr>
              <w:t>117,0</w:t>
            </w:r>
          </w:p>
        </w:tc>
        <w:tc>
          <w:tcPr>
            <w:tcW w:w="36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0374" w:rsidRPr="007B3ADD" w:rsidRDefault="00740374" w:rsidP="007B3ADD">
            <w:pPr>
              <w:ind w:left="-28" w:right="28"/>
              <w:jc w:val="center"/>
              <w:rPr>
                <w:rFonts w:ascii="Arial" w:hAnsi="Arial" w:cs="Arial"/>
                <w:b/>
                <w:spacing w:val="-12"/>
                <w:sz w:val="18"/>
                <w:szCs w:val="18"/>
              </w:rPr>
            </w:pPr>
            <w:r w:rsidRPr="007B3ADD">
              <w:rPr>
                <w:rFonts w:ascii="Arial" w:hAnsi="Arial" w:cs="Arial"/>
                <w:b/>
                <w:spacing w:val="-12"/>
                <w:sz w:val="18"/>
                <w:szCs w:val="18"/>
              </w:rPr>
              <w:t>51,6</w:t>
            </w:r>
          </w:p>
        </w:tc>
        <w:tc>
          <w:tcPr>
            <w:tcW w:w="36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0374" w:rsidRPr="007B3ADD" w:rsidRDefault="00740374" w:rsidP="00D17E43">
            <w:pPr>
              <w:ind w:left="-28" w:right="28"/>
              <w:jc w:val="center"/>
              <w:rPr>
                <w:rFonts w:ascii="Arial" w:hAnsi="Arial" w:cs="Arial"/>
                <w:b/>
                <w:spacing w:val="-1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2"/>
                <w:sz w:val="18"/>
                <w:szCs w:val="18"/>
              </w:rPr>
              <w:t>25,6</w:t>
            </w:r>
          </w:p>
        </w:tc>
        <w:tc>
          <w:tcPr>
            <w:tcW w:w="36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0374" w:rsidRPr="007B3ADD" w:rsidRDefault="00740374" w:rsidP="00740374">
            <w:pPr>
              <w:ind w:right="28"/>
              <w:jc w:val="center"/>
              <w:rPr>
                <w:rFonts w:ascii="Arial" w:hAnsi="Arial" w:cs="Arial"/>
                <w:b/>
                <w:spacing w:val="-1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2"/>
                <w:sz w:val="18"/>
                <w:szCs w:val="18"/>
              </w:rPr>
              <w:t>1081,9</w:t>
            </w:r>
          </w:p>
        </w:tc>
      </w:tr>
      <w:tr w:rsidR="00740374" w:rsidRPr="00772E41" w:rsidTr="00740374">
        <w:trPr>
          <w:trHeight w:val="56"/>
        </w:trPr>
        <w:tc>
          <w:tcPr>
            <w:tcW w:w="1744" w:type="pct"/>
            <w:tcBorders>
              <w:right w:val="double" w:sz="4" w:space="0" w:color="auto"/>
            </w:tcBorders>
            <w:shd w:val="clear" w:color="auto" w:fill="auto"/>
            <w:tcMar>
              <w:top w:w="28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40374" w:rsidRPr="00772E41" w:rsidRDefault="00740374" w:rsidP="00FD3F50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 xml:space="preserve">в том числе </w:t>
            </w:r>
            <w:proofErr w:type="gramStart"/>
            <w:r w:rsidRPr="00772E41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 w:rsidRPr="00772E4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0374" w:rsidRPr="00772E41" w:rsidRDefault="00740374" w:rsidP="00FD3F50">
            <w:pPr>
              <w:pStyle w:val="Noparagraphstyle"/>
              <w:spacing w:line="240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FF2143">
            <w:pPr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FF2143">
            <w:pPr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FF2143">
            <w:pPr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FF2143">
            <w:pPr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FF2143">
            <w:pPr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FF2143">
            <w:pPr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</w:tcPr>
          <w:p w:rsidR="00740374" w:rsidRPr="007B3ADD" w:rsidRDefault="00740374" w:rsidP="00FF2143">
            <w:pPr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</w:tcPr>
          <w:p w:rsidR="00740374" w:rsidRPr="007B3ADD" w:rsidRDefault="00740374" w:rsidP="00FF2143">
            <w:pPr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374" w:rsidRPr="00772E41" w:rsidTr="00740374">
        <w:trPr>
          <w:trHeight w:val="278"/>
        </w:trPr>
        <w:tc>
          <w:tcPr>
            <w:tcW w:w="1744" w:type="pct"/>
            <w:tcBorders>
              <w:right w:val="double" w:sz="4" w:space="0" w:color="auto"/>
            </w:tcBorders>
            <w:shd w:val="clear" w:color="auto" w:fill="auto"/>
            <w:tcMar>
              <w:top w:w="28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40374" w:rsidRPr="00772E41" w:rsidRDefault="00740374" w:rsidP="005A1456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охрану и рациональное использование водных ресурсов</w:t>
            </w:r>
          </w:p>
        </w:tc>
        <w:tc>
          <w:tcPr>
            <w:tcW w:w="362" w:type="pc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740374" w:rsidRPr="00772E41" w:rsidRDefault="00740374" w:rsidP="00FD3F50">
            <w:pPr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740374" w:rsidRPr="007B3ADD" w:rsidRDefault="00740374" w:rsidP="00FF2143">
            <w:pPr>
              <w:ind w:right="28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B3ADD">
              <w:rPr>
                <w:rFonts w:ascii="Arial" w:hAnsi="Arial" w:cs="Arial"/>
                <w:spacing w:val="-4"/>
                <w:sz w:val="18"/>
                <w:szCs w:val="18"/>
              </w:rPr>
              <w:t>368,7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FF2143">
            <w:pPr>
              <w:ind w:right="28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B3ADD">
              <w:rPr>
                <w:rFonts w:ascii="Arial" w:hAnsi="Arial" w:cs="Arial"/>
                <w:spacing w:val="-4"/>
                <w:sz w:val="18"/>
                <w:szCs w:val="18"/>
              </w:rPr>
              <w:t>452,0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FF2143">
            <w:pPr>
              <w:ind w:right="28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B3ADD"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FF2143">
            <w:pPr>
              <w:ind w:right="28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B3ADD">
              <w:rPr>
                <w:rFonts w:ascii="Arial" w:hAnsi="Arial" w:cs="Arial"/>
                <w:spacing w:val="-4"/>
                <w:sz w:val="18"/>
                <w:szCs w:val="18"/>
              </w:rPr>
              <w:t>683,4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FF2143">
            <w:pPr>
              <w:ind w:right="28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B3ADD">
              <w:rPr>
                <w:rFonts w:ascii="Arial" w:hAnsi="Arial" w:cs="Arial"/>
                <w:spacing w:val="-4"/>
                <w:sz w:val="18"/>
                <w:szCs w:val="18"/>
              </w:rPr>
              <w:t>0,1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FF2143">
            <w:pPr>
              <w:ind w:right="28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B3ADD">
              <w:rPr>
                <w:rFonts w:ascii="Arial" w:hAnsi="Arial" w:cs="Arial"/>
                <w:spacing w:val="-4"/>
                <w:sz w:val="18"/>
                <w:szCs w:val="18"/>
              </w:rPr>
              <w:t>…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D17E43">
            <w:pPr>
              <w:ind w:right="28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…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740374">
            <w:pPr>
              <w:ind w:right="28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…</w:t>
            </w:r>
          </w:p>
        </w:tc>
      </w:tr>
      <w:tr w:rsidR="00740374" w:rsidRPr="00772E41" w:rsidTr="00740374">
        <w:trPr>
          <w:trHeight w:val="201"/>
        </w:trPr>
        <w:tc>
          <w:tcPr>
            <w:tcW w:w="1744" w:type="pct"/>
            <w:tcBorders>
              <w:right w:val="double" w:sz="4" w:space="0" w:color="auto"/>
            </w:tcBorders>
            <w:shd w:val="clear" w:color="auto" w:fill="auto"/>
            <w:tcMar>
              <w:top w:w="28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40374" w:rsidRPr="00772E41" w:rsidRDefault="00740374" w:rsidP="00FD3F50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охрану атмосферного воздуха</w:t>
            </w:r>
          </w:p>
        </w:tc>
        <w:tc>
          <w:tcPr>
            <w:tcW w:w="362" w:type="pc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740374" w:rsidRPr="00772E41" w:rsidRDefault="00740374" w:rsidP="00FD3F50">
            <w:pPr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740374" w:rsidRPr="007B3ADD" w:rsidRDefault="00740374" w:rsidP="00FF2143">
            <w:pPr>
              <w:ind w:right="28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B3ADD">
              <w:rPr>
                <w:rFonts w:ascii="Arial" w:hAnsi="Arial" w:cs="Arial"/>
                <w:spacing w:val="-4"/>
                <w:sz w:val="18"/>
                <w:szCs w:val="18"/>
              </w:rPr>
              <w:t>0,4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FF2143">
            <w:pPr>
              <w:ind w:right="28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B3ADD">
              <w:rPr>
                <w:rFonts w:ascii="Arial" w:hAnsi="Arial" w:cs="Arial"/>
                <w:spacing w:val="-4"/>
                <w:sz w:val="18"/>
                <w:szCs w:val="18"/>
              </w:rPr>
              <w:t>0,3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FF2143">
            <w:pPr>
              <w:ind w:right="28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B3ADD">
              <w:rPr>
                <w:rFonts w:ascii="Arial" w:hAnsi="Arial" w:cs="Arial"/>
                <w:spacing w:val="-4"/>
                <w:sz w:val="18"/>
                <w:szCs w:val="18"/>
              </w:rPr>
              <w:t>0,4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FF2143">
            <w:pPr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ADD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FF2143">
            <w:pPr>
              <w:ind w:righ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ADD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FF2143">
            <w:pPr>
              <w:ind w:right="28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B3ADD">
              <w:rPr>
                <w:rFonts w:ascii="Arial" w:hAnsi="Arial" w:cs="Arial"/>
                <w:spacing w:val="-4"/>
                <w:sz w:val="18"/>
                <w:szCs w:val="18"/>
              </w:rPr>
              <w:t>0,6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D17E43">
            <w:pPr>
              <w:ind w:right="28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0,5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740374">
            <w:pPr>
              <w:ind w:right="28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</w:p>
        </w:tc>
      </w:tr>
      <w:tr w:rsidR="00740374" w:rsidRPr="00772E41" w:rsidTr="00740374">
        <w:trPr>
          <w:trHeight w:val="56"/>
        </w:trPr>
        <w:tc>
          <w:tcPr>
            <w:tcW w:w="1744" w:type="pct"/>
            <w:tcBorders>
              <w:right w:val="double" w:sz="4" w:space="0" w:color="auto"/>
            </w:tcBorders>
            <w:shd w:val="clear" w:color="auto" w:fill="auto"/>
            <w:tcMar>
              <w:top w:w="28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40374" w:rsidRPr="00772E41" w:rsidRDefault="00740374" w:rsidP="005A1456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охрану и рациональное использование земель</w:t>
            </w:r>
          </w:p>
        </w:tc>
        <w:tc>
          <w:tcPr>
            <w:tcW w:w="362" w:type="pc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740374" w:rsidRPr="00772E41" w:rsidRDefault="00740374" w:rsidP="00FD3F50">
            <w:pPr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41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740374" w:rsidRPr="007B3ADD" w:rsidRDefault="00740374" w:rsidP="00FF2143">
            <w:pPr>
              <w:ind w:right="28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B3ADD">
              <w:rPr>
                <w:rFonts w:ascii="Arial" w:hAnsi="Arial" w:cs="Arial"/>
                <w:spacing w:val="-4"/>
                <w:sz w:val="18"/>
                <w:szCs w:val="18"/>
              </w:rPr>
              <w:t>207,5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FF2143">
            <w:pPr>
              <w:ind w:right="28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B3ADD">
              <w:rPr>
                <w:rFonts w:ascii="Arial" w:hAnsi="Arial" w:cs="Arial"/>
                <w:spacing w:val="-4"/>
                <w:sz w:val="18"/>
                <w:szCs w:val="18"/>
              </w:rPr>
              <w:t>78,8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FF2143">
            <w:pPr>
              <w:ind w:right="28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B3ADD">
              <w:rPr>
                <w:rFonts w:ascii="Arial" w:hAnsi="Arial" w:cs="Arial"/>
                <w:spacing w:val="-4"/>
                <w:sz w:val="18"/>
                <w:szCs w:val="18"/>
              </w:rPr>
              <w:t>93,9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FF2143">
            <w:pPr>
              <w:ind w:right="28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B3ADD">
              <w:rPr>
                <w:rFonts w:ascii="Arial" w:hAnsi="Arial" w:cs="Arial"/>
                <w:spacing w:val="-4"/>
                <w:sz w:val="18"/>
                <w:szCs w:val="18"/>
              </w:rPr>
              <w:t>32,4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FF2143">
            <w:pPr>
              <w:ind w:right="28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B3ADD">
              <w:rPr>
                <w:rFonts w:ascii="Arial" w:hAnsi="Arial" w:cs="Arial"/>
                <w:spacing w:val="-4"/>
                <w:sz w:val="18"/>
                <w:szCs w:val="18"/>
              </w:rPr>
              <w:t>…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FF2143">
            <w:pPr>
              <w:ind w:right="28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B3ADD">
              <w:rPr>
                <w:rFonts w:ascii="Arial" w:hAnsi="Arial" w:cs="Arial"/>
                <w:spacing w:val="-4"/>
                <w:sz w:val="18"/>
                <w:szCs w:val="18"/>
              </w:rPr>
              <w:t>…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D17E43">
            <w:pPr>
              <w:ind w:right="28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…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740374">
            <w:pPr>
              <w:ind w:right="28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…</w:t>
            </w:r>
          </w:p>
        </w:tc>
      </w:tr>
      <w:tr w:rsidR="00740374" w:rsidRPr="00772E41" w:rsidTr="00740374">
        <w:trPr>
          <w:trHeight w:val="56"/>
        </w:trPr>
        <w:tc>
          <w:tcPr>
            <w:tcW w:w="1744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left w:w="0" w:type="dxa"/>
              <w:bottom w:w="45" w:type="dxa"/>
              <w:right w:w="0" w:type="dxa"/>
            </w:tcMar>
            <w:vAlign w:val="center"/>
          </w:tcPr>
          <w:p w:rsidR="00740374" w:rsidRPr="00772E41" w:rsidRDefault="00740374" w:rsidP="005A1456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другие мероприятия</w:t>
            </w:r>
          </w:p>
        </w:tc>
        <w:tc>
          <w:tcPr>
            <w:tcW w:w="362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40374" w:rsidRPr="00772E41" w:rsidRDefault="00740374" w:rsidP="00FD3F50">
            <w:pPr>
              <w:ind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FF2143">
            <w:pPr>
              <w:ind w:right="28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FF2143">
            <w:pPr>
              <w:ind w:right="28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FF2143">
            <w:pPr>
              <w:ind w:right="28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FF2143">
            <w:pPr>
              <w:ind w:right="28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FF2143">
            <w:pPr>
              <w:ind w:right="28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740374" w:rsidRPr="007B3ADD" w:rsidRDefault="00740374" w:rsidP="00FF2143">
            <w:pPr>
              <w:ind w:right="28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740374" w:rsidRDefault="00740374" w:rsidP="00D17E43">
            <w:pPr>
              <w:ind w:right="28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362" w:type="pct"/>
            <w:shd w:val="clear" w:color="auto" w:fill="auto"/>
            <w:vAlign w:val="bottom"/>
          </w:tcPr>
          <w:p w:rsidR="00740374" w:rsidRDefault="00740374" w:rsidP="00D17E43">
            <w:pPr>
              <w:ind w:right="28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…</w:t>
            </w:r>
          </w:p>
        </w:tc>
      </w:tr>
    </w:tbl>
    <w:p w:rsidR="007B3ADD" w:rsidRDefault="007B3ADD" w:rsidP="007B3ADD">
      <w:pPr>
        <w:ind w:left="426" w:right="87"/>
        <w:jc w:val="both"/>
        <w:rPr>
          <w:sz w:val="16"/>
          <w:szCs w:val="16"/>
        </w:rPr>
      </w:pPr>
      <w:r w:rsidRPr="00A67216">
        <w:rPr>
          <w:sz w:val="16"/>
          <w:szCs w:val="16"/>
          <w:vertAlign w:val="superscript"/>
        </w:rPr>
        <w:t>1)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Без субъектов малого предпринимательства и объема инвестиций, не наблюдаемых прямыми статистическими методами; без учета налога на добавленную стоимость</w:t>
      </w:r>
    </w:p>
    <w:p w:rsidR="007B3ADD" w:rsidRDefault="007B3ADD" w:rsidP="007B3ADD">
      <w:pPr>
        <w:autoSpaceDE w:val="0"/>
        <w:autoSpaceDN w:val="0"/>
        <w:adjustRightInd w:val="0"/>
        <w:ind w:left="426" w:right="-70"/>
        <w:jc w:val="both"/>
        <w:rPr>
          <w:bCs/>
          <w:sz w:val="16"/>
          <w:szCs w:val="16"/>
        </w:rPr>
      </w:pPr>
      <w:r w:rsidRPr="00CB1535">
        <w:rPr>
          <w:bCs/>
          <w:sz w:val="16"/>
          <w:szCs w:val="16"/>
        </w:rPr>
        <w:t xml:space="preserve">…Данные не публикуются  в целях обеспечения конфиденциальности первичных статистических данных, полученных от организаций в соответствии с Федеральным законом от  29.11.07 г. </w:t>
      </w:r>
    </w:p>
    <w:p w:rsidR="007B3ADD" w:rsidRPr="00CB1535" w:rsidRDefault="007B3ADD" w:rsidP="007B3ADD">
      <w:pPr>
        <w:autoSpaceDE w:val="0"/>
        <w:autoSpaceDN w:val="0"/>
        <w:adjustRightInd w:val="0"/>
        <w:ind w:left="426" w:right="-70"/>
        <w:jc w:val="both"/>
        <w:rPr>
          <w:bCs/>
          <w:sz w:val="16"/>
          <w:szCs w:val="16"/>
        </w:rPr>
      </w:pPr>
      <w:r w:rsidRPr="00CB1535">
        <w:rPr>
          <w:bCs/>
          <w:sz w:val="16"/>
          <w:szCs w:val="16"/>
        </w:rPr>
        <w:t xml:space="preserve">№ 282-ФЗ </w:t>
      </w:r>
      <w:r>
        <w:rPr>
          <w:bCs/>
          <w:sz w:val="16"/>
          <w:szCs w:val="16"/>
        </w:rPr>
        <w:t xml:space="preserve"> </w:t>
      </w:r>
      <w:r w:rsidRPr="00CB1535">
        <w:rPr>
          <w:bCs/>
          <w:sz w:val="16"/>
          <w:szCs w:val="16"/>
        </w:rPr>
        <w:t>«Об официальном статистическом учете и системе государственной статистики в Российской Фе</w:t>
      </w:r>
      <w:r>
        <w:rPr>
          <w:bCs/>
          <w:sz w:val="16"/>
          <w:szCs w:val="16"/>
        </w:rPr>
        <w:t xml:space="preserve">дерации» (п.5 ст.4, п.1 ст. 9) </w:t>
      </w:r>
    </w:p>
    <w:p w:rsidR="00804321" w:rsidRDefault="00804321" w:rsidP="007B3ADD">
      <w:pPr>
        <w:tabs>
          <w:tab w:val="left" w:pos="1395"/>
        </w:tabs>
        <w:ind w:left="426"/>
        <w:rPr>
          <w:rFonts w:ascii="Arial" w:hAnsi="Arial" w:cs="Arial"/>
          <w:b/>
          <w:bCs/>
          <w:caps/>
          <w:sz w:val="18"/>
          <w:szCs w:val="18"/>
        </w:rPr>
      </w:pPr>
    </w:p>
    <w:p w:rsidR="00804321" w:rsidRDefault="00804321" w:rsidP="00804321">
      <w:pPr>
        <w:spacing w:line="276" w:lineRule="auto"/>
      </w:pPr>
    </w:p>
    <w:p w:rsidR="00804321" w:rsidRDefault="00804321" w:rsidP="00804321">
      <w:pPr>
        <w:spacing w:line="276" w:lineRule="auto"/>
      </w:pPr>
    </w:p>
    <w:p w:rsidR="00F003EA" w:rsidRDefault="00F003EA"/>
    <w:sectPr w:rsidR="00F003EA" w:rsidSect="00E5169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F2" w:rsidRDefault="008508F2" w:rsidP="00804321">
      <w:r>
        <w:separator/>
      </w:r>
    </w:p>
  </w:endnote>
  <w:endnote w:type="continuationSeparator" w:id="0">
    <w:p w:rsidR="008508F2" w:rsidRDefault="008508F2" w:rsidP="0080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F2" w:rsidRDefault="008508F2" w:rsidP="00804321">
      <w:r>
        <w:separator/>
      </w:r>
    </w:p>
  </w:footnote>
  <w:footnote w:type="continuationSeparator" w:id="0">
    <w:p w:rsidR="008508F2" w:rsidRDefault="008508F2" w:rsidP="00804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E02354C3807540678D00868FF7FF5FA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4321" w:rsidRPr="00804321" w:rsidRDefault="00804321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804321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804321" w:rsidRDefault="008043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61"/>
    <w:rsid w:val="00067D2C"/>
    <w:rsid w:val="000B328A"/>
    <w:rsid w:val="00193561"/>
    <w:rsid w:val="0020027B"/>
    <w:rsid w:val="00302337"/>
    <w:rsid w:val="003C1F98"/>
    <w:rsid w:val="005351FC"/>
    <w:rsid w:val="00543E32"/>
    <w:rsid w:val="005A132A"/>
    <w:rsid w:val="005A1456"/>
    <w:rsid w:val="005C0097"/>
    <w:rsid w:val="00607B0B"/>
    <w:rsid w:val="007332D3"/>
    <w:rsid w:val="00740374"/>
    <w:rsid w:val="00746263"/>
    <w:rsid w:val="007B3ADD"/>
    <w:rsid w:val="00804321"/>
    <w:rsid w:val="00823678"/>
    <w:rsid w:val="008508F2"/>
    <w:rsid w:val="008A6D02"/>
    <w:rsid w:val="008D60EF"/>
    <w:rsid w:val="00A36343"/>
    <w:rsid w:val="00A97085"/>
    <w:rsid w:val="00AE2BA0"/>
    <w:rsid w:val="00B3415C"/>
    <w:rsid w:val="00B90C5C"/>
    <w:rsid w:val="00C47F98"/>
    <w:rsid w:val="00C723F1"/>
    <w:rsid w:val="00D17E43"/>
    <w:rsid w:val="00D60481"/>
    <w:rsid w:val="00D937A5"/>
    <w:rsid w:val="00DD7AC2"/>
    <w:rsid w:val="00E51699"/>
    <w:rsid w:val="00EB52F6"/>
    <w:rsid w:val="00EC4750"/>
    <w:rsid w:val="00F003EA"/>
    <w:rsid w:val="00F0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4321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character" w:customStyle="1" w:styleId="a4">
    <w:name w:val="Нижний колонтитул Знак"/>
    <w:basedOn w:val="a0"/>
    <w:link w:val="a3"/>
    <w:uiPriority w:val="99"/>
    <w:rsid w:val="00804321"/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Noparagraphstyle">
    <w:name w:val="[No paragraph style]"/>
    <w:rsid w:val="0080432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G">
    <w:name w:val="ZAGG"/>
    <w:basedOn w:val="a"/>
    <w:rsid w:val="0080432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4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4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43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3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4321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character" w:customStyle="1" w:styleId="a4">
    <w:name w:val="Нижний колонтитул Знак"/>
    <w:basedOn w:val="a0"/>
    <w:link w:val="a3"/>
    <w:uiPriority w:val="99"/>
    <w:rsid w:val="00804321"/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Noparagraphstyle">
    <w:name w:val="[No paragraph style]"/>
    <w:rsid w:val="0080432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G">
    <w:name w:val="ZAGG"/>
    <w:basedOn w:val="a"/>
    <w:rsid w:val="0080432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4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43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43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3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2354C3807540678D00868FF7FF5F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B52725-C572-4A60-A6E3-C58570ADC3E6}"/>
      </w:docPartPr>
      <w:docPartBody>
        <w:p w:rsidR="0025508E" w:rsidRDefault="005C23E2" w:rsidP="005C23E2">
          <w:pPr>
            <w:pStyle w:val="E02354C3807540678D00868FF7FF5FA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23E2"/>
    <w:rsid w:val="00076A89"/>
    <w:rsid w:val="00190E24"/>
    <w:rsid w:val="001A7865"/>
    <w:rsid w:val="001B190F"/>
    <w:rsid w:val="0025508E"/>
    <w:rsid w:val="003104C7"/>
    <w:rsid w:val="0052402E"/>
    <w:rsid w:val="005C23E2"/>
    <w:rsid w:val="006970BF"/>
    <w:rsid w:val="00812E37"/>
    <w:rsid w:val="00C67CE1"/>
    <w:rsid w:val="00DD3A35"/>
    <w:rsid w:val="00E20982"/>
    <w:rsid w:val="00FE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2354C3807540678D00868FF7FF5FA5">
    <w:name w:val="E02354C3807540678D00868FF7FF5FA5"/>
    <w:rsid w:val="005C23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Дукуева Роза Абдуллаевна</dc:creator>
  <cp:lastModifiedBy>Магомадова Любовь Ахмед-Султановна</cp:lastModifiedBy>
  <cp:revision>2</cp:revision>
  <cp:lastPrinted>2023-05-05T11:28:00Z</cp:lastPrinted>
  <dcterms:created xsi:type="dcterms:W3CDTF">2023-05-05T11:29:00Z</dcterms:created>
  <dcterms:modified xsi:type="dcterms:W3CDTF">2023-05-05T11:29:00Z</dcterms:modified>
</cp:coreProperties>
</file>